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F9B5" w14:textId="77777777" w:rsidR="00CC6B54" w:rsidRDefault="00CC6B54" w:rsidP="00CC6B54">
      <w:pPr>
        <w:jc w:val="center"/>
        <w:rPr>
          <w:b/>
        </w:rPr>
      </w:pPr>
      <w:r>
        <w:rPr>
          <w:b/>
        </w:rPr>
        <w:t>BASES Y CONDICIONES DE LA</w:t>
      </w:r>
    </w:p>
    <w:p w14:paraId="4C55575D" w14:textId="263D1D98" w:rsidR="00CC6B54" w:rsidRDefault="004D09B4" w:rsidP="00CC6B54">
      <w:pPr>
        <w:jc w:val="center"/>
        <w:rPr>
          <w:b/>
        </w:rPr>
      </w:pPr>
      <w:r>
        <w:rPr>
          <w:b/>
        </w:rPr>
        <w:t>PROMOCIÓN COMERCIAL “</w:t>
      </w:r>
      <w:r w:rsidR="00BA3CBE">
        <w:rPr>
          <w:b/>
        </w:rPr>
        <w:t>Potencia tu embarcación con Valvoline</w:t>
      </w:r>
      <w:r w:rsidR="00CC6B54">
        <w:rPr>
          <w:b/>
        </w:rPr>
        <w:t>”</w:t>
      </w:r>
    </w:p>
    <w:p w14:paraId="010576FC" w14:textId="77777777" w:rsidR="00CC6B54" w:rsidRDefault="00CC6B54" w:rsidP="00CC6B54">
      <w:pPr>
        <w:jc w:val="both"/>
      </w:pPr>
    </w:p>
    <w:p w14:paraId="4D26081D" w14:textId="642994C7" w:rsidR="00DC7DCB" w:rsidRDefault="00CC6B54" w:rsidP="00DC7DCB">
      <w:pPr>
        <w:jc w:val="both"/>
      </w:pPr>
      <w:r>
        <w:t xml:space="preserve">DISTRIBUIDORA CUMMINS PERÚ S.A.C. en adelante DCP, llevará a cabo la </w:t>
      </w:r>
      <w:r w:rsidR="004D09B4">
        <w:t xml:space="preserve">promoción comercial a través </w:t>
      </w:r>
      <w:r w:rsidR="001113D6">
        <w:t xml:space="preserve">del </w:t>
      </w:r>
      <w:r w:rsidR="00663DD4" w:rsidRPr="00663DD4">
        <w:t xml:space="preserve">Canal Mostrador, Canal </w:t>
      </w:r>
      <w:proofErr w:type="spellStart"/>
      <w:r w:rsidR="00663DD4" w:rsidRPr="00663DD4">
        <w:t>Reseller</w:t>
      </w:r>
      <w:proofErr w:type="spellEnd"/>
      <w:r w:rsidR="00663DD4" w:rsidRPr="00663DD4">
        <w:t xml:space="preserve"> y Canal Directo</w:t>
      </w:r>
      <w:r w:rsidR="00455AB4" w:rsidRPr="00663DD4">
        <w:t>,</w:t>
      </w:r>
      <w:r w:rsidR="00455AB4">
        <w:t xml:space="preserve"> </w:t>
      </w:r>
      <w:r>
        <w:t>en ade</w:t>
      </w:r>
      <w:r w:rsidR="008C24EC">
        <w:t>lante llamado</w:t>
      </w:r>
      <w:r w:rsidR="00884C04">
        <w:t xml:space="preserve"> “establecimiento</w:t>
      </w:r>
      <w:r w:rsidR="00054381">
        <w:t xml:space="preserve"> autorizado” (ver ANEXO 1). </w:t>
      </w:r>
    </w:p>
    <w:p w14:paraId="5B1E05B6" w14:textId="1A07A705" w:rsidR="00CC6B54" w:rsidRDefault="00CC6B54" w:rsidP="0053087C">
      <w:pPr>
        <w:tabs>
          <w:tab w:val="left" w:pos="2940"/>
        </w:tabs>
        <w:jc w:val="both"/>
        <w:rPr>
          <w:b/>
        </w:rPr>
      </w:pPr>
      <w:r>
        <w:rPr>
          <w:b/>
        </w:rPr>
        <w:t>Datos de la Promoción</w:t>
      </w:r>
      <w:r w:rsidR="0053087C">
        <w:rPr>
          <w:b/>
        </w:rPr>
        <w:tab/>
      </w:r>
    </w:p>
    <w:p w14:paraId="7C2135DC" w14:textId="400BD326" w:rsidR="00A45724" w:rsidRDefault="004D4CA8" w:rsidP="00A45724">
      <w:pPr>
        <w:jc w:val="both"/>
      </w:pPr>
      <w:r>
        <w:t>En la promoción participa</w:t>
      </w:r>
      <w:r w:rsidR="00A45724">
        <w:t xml:space="preserve"> </w:t>
      </w:r>
      <w:r w:rsidR="00D50D98">
        <w:t>la línea de lubricantes</w:t>
      </w:r>
    </w:p>
    <w:p w14:paraId="3CB8576F" w14:textId="23DD02E6" w:rsidR="000E1CDF" w:rsidRDefault="00CC6B54" w:rsidP="00455AB4">
      <w:pPr>
        <w:jc w:val="both"/>
        <w:rPr>
          <w:b/>
        </w:rPr>
      </w:pPr>
      <w:r w:rsidRPr="00F95BBE">
        <w:rPr>
          <w:b/>
        </w:rPr>
        <w:t>Nombre de la promoción</w:t>
      </w:r>
    </w:p>
    <w:p w14:paraId="31B3B0BD" w14:textId="0F91EA47" w:rsidR="00CC6B54" w:rsidRPr="00A0629F" w:rsidRDefault="00110CC5" w:rsidP="00A0629F">
      <w:pPr>
        <w:jc w:val="both"/>
        <w:rPr>
          <w:b/>
        </w:rPr>
      </w:pPr>
      <w:r>
        <w:t>La promoción se denomina “</w:t>
      </w:r>
      <w:r w:rsidR="00BA3CBE">
        <w:rPr>
          <w:b/>
        </w:rPr>
        <w:t>Potencia tu embarcación con Valvoline</w:t>
      </w:r>
      <w:r w:rsidR="004E5D7C" w:rsidRPr="00A0629F">
        <w:rPr>
          <w:b/>
        </w:rPr>
        <w:t>”</w:t>
      </w:r>
    </w:p>
    <w:p w14:paraId="20B5C1A6" w14:textId="0C230C0D" w:rsidR="001C245F" w:rsidRDefault="00CC6B54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t>Duración de la promoción</w:t>
      </w:r>
    </w:p>
    <w:p w14:paraId="0CB12899" w14:textId="01A8333C" w:rsidR="001C245F" w:rsidRDefault="001C245F" w:rsidP="001C245F">
      <w:pPr>
        <w:pStyle w:val="Prrafodelista"/>
        <w:jc w:val="both"/>
      </w:pPr>
      <w:r>
        <w:t xml:space="preserve">La promoción es válida </w:t>
      </w:r>
      <w:r w:rsidR="00DA3436">
        <w:t>ha</w:t>
      </w:r>
      <w:r w:rsidR="0054044E">
        <w:t xml:space="preserve">sta el </w:t>
      </w:r>
      <w:r w:rsidR="00286233">
        <w:t>31 de octubre</w:t>
      </w:r>
      <w:r w:rsidR="00D50D98">
        <w:t xml:space="preserve"> del 2024</w:t>
      </w:r>
      <w:r w:rsidR="00E80CC5">
        <w:t xml:space="preserve"> o hasta agotar stock. </w:t>
      </w:r>
    </w:p>
    <w:p w14:paraId="35976130" w14:textId="77777777" w:rsidR="001C245F" w:rsidRPr="001C245F" w:rsidRDefault="001C245F" w:rsidP="001C245F">
      <w:pPr>
        <w:pStyle w:val="Prrafodelista"/>
        <w:jc w:val="both"/>
        <w:rPr>
          <w:b/>
        </w:rPr>
      </w:pPr>
    </w:p>
    <w:p w14:paraId="40E725B9" w14:textId="77777777" w:rsidR="001C245F" w:rsidRDefault="001C245F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t>Ámbito Geográfico</w:t>
      </w:r>
    </w:p>
    <w:p w14:paraId="5415F658" w14:textId="64B1BF7D" w:rsidR="00F95BBE" w:rsidRDefault="009003BF" w:rsidP="0054044E">
      <w:pPr>
        <w:pStyle w:val="Prrafodelista"/>
        <w:jc w:val="both"/>
      </w:pPr>
      <w:r>
        <w:t>La promoción es aplicab</w:t>
      </w:r>
      <w:r w:rsidR="00F91620">
        <w:t xml:space="preserve">le </w:t>
      </w:r>
      <w:r w:rsidR="0054044E">
        <w:t xml:space="preserve">para </w:t>
      </w:r>
      <w:r w:rsidR="00BA3CBE">
        <w:t>Piura y Chimbote</w:t>
      </w:r>
      <w:r w:rsidR="0054044E">
        <w:t xml:space="preserve"> </w:t>
      </w:r>
      <w:r w:rsidR="00F91620">
        <w:t xml:space="preserve">a través del Canal Mostrador, Canal </w:t>
      </w:r>
      <w:proofErr w:type="spellStart"/>
      <w:r w:rsidR="00F91620">
        <w:t>Reseller</w:t>
      </w:r>
      <w:proofErr w:type="spellEnd"/>
      <w:r w:rsidR="0054044E">
        <w:t xml:space="preserve"> y Canal Directo</w:t>
      </w:r>
      <w:r w:rsidR="00F91620">
        <w:t xml:space="preserve"> </w:t>
      </w:r>
      <w:r w:rsidR="009B2DAE">
        <w:t>(Anexo 1</w:t>
      </w:r>
      <w:r w:rsidR="00AF19EE">
        <w:t>)</w:t>
      </w:r>
    </w:p>
    <w:p w14:paraId="5F740F91" w14:textId="77777777" w:rsidR="00AF19EE" w:rsidRDefault="00AF19EE" w:rsidP="0054044E">
      <w:pPr>
        <w:pStyle w:val="Prrafodelista"/>
        <w:jc w:val="both"/>
      </w:pPr>
    </w:p>
    <w:p w14:paraId="25C6D0DF" w14:textId="77777777" w:rsidR="001C245F" w:rsidRDefault="00CC6B54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 w:rsidRPr="0065251E">
        <w:rPr>
          <w:b/>
        </w:rPr>
        <w:t>Modalidad</w:t>
      </w:r>
      <w:r w:rsidR="00C174B5">
        <w:rPr>
          <w:b/>
        </w:rPr>
        <w:t xml:space="preserve"> </w:t>
      </w:r>
    </w:p>
    <w:p w14:paraId="0312D907" w14:textId="74651C02" w:rsidR="0054044E" w:rsidRDefault="0054044E" w:rsidP="005D35C0">
      <w:pPr>
        <w:ind w:left="708"/>
      </w:pPr>
      <w:r w:rsidRPr="0054044E">
        <w:t xml:space="preserve">Por la compra de </w:t>
      </w:r>
      <w:r w:rsidR="00BA3CBE">
        <w:t>3</w:t>
      </w:r>
      <w:r w:rsidRPr="0054044E">
        <w:t xml:space="preserve"> baldes </w:t>
      </w:r>
      <w:r>
        <w:t>Valvoline</w:t>
      </w:r>
      <w:r w:rsidRPr="0054044E">
        <w:t xml:space="preserve">, </w:t>
      </w:r>
      <w:r>
        <w:t>el cliente obtendrá de re</w:t>
      </w:r>
      <w:r w:rsidR="005D35C0">
        <w:t xml:space="preserve">galo 1 </w:t>
      </w:r>
      <w:r w:rsidR="00BA3CBE">
        <w:t>cortaviento</w:t>
      </w:r>
      <w:r w:rsidR="005D35C0">
        <w:t xml:space="preserve"> </w:t>
      </w:r>
      <w:r w:rsidRPr="0054044E">
        <w:t>Valvoline</w:t>
      </w:r>
      <w:r>
        <w:t>.</w:t>
      </w:r>
    </w:p>
    <w:p w14:paraId="57872D3B" w14:textId="201AA612" w:rsidR="00AF19EE" w:rsidRPr="00AF19EE" w:rsidRDefault="00513594" w:rsidP="00AF19EE">
      <w:pPr>
        <w:pStyle w:val="Prrafodelista"/>
        <w:jc w:val="both"/>
      </w:pPr>
      <w:r>
        <w:t>A continuación, se detalla</w:t>
      </w:r>
      <w:r w:rsidR="00F54490">
        <w:t xml:space="preserve"> </w:t>
      </w:r>
      <w:r w:rsidR="002F76E3">
        <w:t xml:space="preserve">la cantidad de </w:t>
      </w:r>
      <w:r w:rsidR="00BA3CBE">
        <w:t>cortavientos</w:t>
      </w:r>
      <w:r w:rsidR="005D35C0">
        <w:t xml:space="preserve"> Valvoline</w:t>
      </w:r>
      <w:r w:rsidR="002F76E3">
        <w:t xml:space="preserve"> que cuenta cada establecimiento autorizado</w:t>
      </w:r>
      <w:r w:rsidR="00AF19EE">
        <w:t xml:space="preserve"> de Cummins</w:t>
      </w:r>
      <w:r w:rsidR="009B2DAE">
        <w:t xml:space="preserve"> para la promoción.</w:t>
      </w:r>
    </w:p>
    <w:tbl>
      <w:tblPr>
        <w:tblW w:w="5037" w:type="dxa"/>
        <w:tblInd w:w="13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563"/>
      </w:tblGrid>
      <w:tr w:rsidR="00AF19EE" w:rsidRPr="00AF19EE" w14:paraId="21F365C1" w14:textId="77777777" w:rsidTr="00BA3CBE">
        <w:trPr>
          <w:trHeight w:val="174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F12BD" w14:textId="22E97D85" w:rsidR="00AF19EE" w:rsidRPr="00AF19EE" w:rsidRDefault="00AF19EE" w:rsidP="00AF19EE">
            <w:pPr>
              <w:spacing w:after="0" w:line="240" w:lineRule="auto"/>
              <w:rPr>
                <w:rFonts w:eastAsia="Times New Roman" w:cstheme="minorHAnsi"/>
                <w:color w:val="242424"/>
                <w:lang w:eastAsia="es-PE"/>
              </w:rPr>
            </w:pPr>
            <w:r w:rsidRPr="00AF19EE">
              <w:rPr>
                <w:rFonts w:eastAsia="Times New Roman" w:cstheme="minorHAnsi"/>
                <w:b/>
                <w:bCs/>
                <w:color w:val="FFFFFF"/>
                <w:bdr w:val="none" w:sz="0" w:space="0" w:color="auto" w:frame="1"/>
                <w:lang w:eastAsia="es-PE"/>
              </w:rPr>
              <w:t>Sucursal Cummins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8098E" w14:textId="234B4EBC" w:rsidR="00AF19EE" w:rsidRPr="00AF19EE" w:rsidRDefault="00BA3CBE" w:rsidP="00BA3CBE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bdr w:val="none" w:sz="0" w:space="0" w:color="auto" w:frame="1"/>
                <w:lang w:eastAsia="es-PE"/>
              </w:rPr>
              <w:t>Cantidad de Cortavientos</w:t>
            </w:r>
          </w:p>
        </w:tc>
      </w:tr>
      <w:tr w:rsidR="00AF19EE" w:rsidRPr="00AF19EE" w14:paraId="46B9365D" w14:textId="77777777" w:rsidTr="00BA3CBE">
        <w:trPr>
          <w:trHeight w:val="174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935670" w14:textId="42E97176" w:rsidR="00AF19EE" w:rsidRPr="00AF19EE" w:rsidRDefault="00BA3CBE" w:rsidP="00AF19EE">
            <w:pPr>
              <w:spacing w:after="0" w:line="240" w:lineRule="auto"/>
              <w:rPr>
                <w:rFonts w:eastAsia="Times New Roman" w:cstheme="minorHAnsi"/>
                <w:color w:val="242424"/>
                <w:lang w:eastAsia="es-PE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  <w:lang w:eastAsia="es-PE"/>
              </w:rPr>
              <w:t>Piura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B91E8" w14:textId="641C1981" w:rsidR="00AF19EE" w:rsidRPr="00AF19EE" w:rsidRDefault="00BA3CBE" w:rsidP="00AF19EE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lang w:eastAsia="es-PE"/>
              </w:rPr>
            </w:pPr>
            <w:r w:rsidRPr="00BA3CBE">
              <w:rPr>
                <w:rFonts w:eastAsia="Times New Roman" w:cstheme="minorHAnsi"/>
                <w:color w:val="242424"/>
                <w:lang w:eastAsia="es-PE"/>
              </w:rPr>
              <w:t>150</w:t>
            </w:r>
          </w:p>
        </w:tc>
      </w:tr>
      <w:tr w:rsidR="00AF19EE" w:rsidRPr="00AF19EE" w14:paraId="1A2B12DF" w14:textId="77777777" w:rsidTr="00BA3CBE">
        <w:trPr>
          <w:trHeight w:val="174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779C2" w14:textId="35D66318" w:rsidR="00AF19EE" w:rsidRPr="00AF19EE" w:rsidRDefault="00BA3CBE" w:rsidP="00AF19EE">
            <w:pPr>
              <w:spacing w:after="0" w:line="240" w:lineRule="auto"/>
              <w:rPr>
                <w:rFonts w:eastAsia="Times New Roman" w:cstheme="minorHAnsi"/>
                <w:color w:val="242424"/>
                <w:lang w:eastAsia="es-PE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  <w:lang w:eastAsia="es-PE"/>
              </w:rPr>
              <w:t>Chimbote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6230A" w14:textId="23948679" w:rsidR="00AF19EE" w:rsidRPr="00AF19EE" w:rsidRDefault="00BA3CBE" w:rsidP="00AF19EE">
            <w:pPr>
              <w:spacing w:after="0" w:line="240" w:lineRule="auto"/>
              <w:jc w:val="center"/>
              <w:rPr>
                <w:rFonts w:eastAsia="Times New Roman" w:cstheme="minorHAnsi"/>
                <w:color w:val="242424"/>
                <w:lang w:eastAsia="es-PE"/>
              </w:rPr>
            </w:pPr>
            <w:r>
              <w:rPr>
                <w:rFonts w:eastAsia="Times New Roman" w:cstheme="minorHAnsi"/>
                <w:color w:val="242424"/>
                <w:lang w:eastAsia="es-PE"/>
              </w:rPr>
              <w:t>100</w:t>
            </w:r>
          </w:p>
        </w:tc>
      </w:tr>
    </w:tbl>
    <w:p w14:paraId="7B4F6A29" w14:textId="77777777" w:rsidR="00AF19EE" w:rsidRDefault="00AF19EE" w:rsidP="00E80CC5">
      <w:pPr>
        <w:pStyle w:val="Prrafodelista"/>
        <w:jc w:val="both"/>
      </w:pPr>
    </w:p>
    <w:p w14:paraId="227FD3B4" w14:textId="77777777" w:rsidR="002F76E3" w:rsidRDefault="002F76E3" w:rsidP="00A45724">
      <w:pPr>
        <w:pStyle w:val="Prrafodelista"/>
      </w:pPr>
    </w:p>
    <w:p w14:paraId="78B1A298" w14:textId="1497D50F" w:rsidR="00F95BBE" w:rsidRDefault="00CC6B54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t>Condiciones</w:t>
      </w:r>
    </w:p>
    <w:p w14:paraId="0A3CAE01" w14:textId="230F2C7E" w:rsidR="00CC6B54" w:rsidRPr="00F95BBE" w:rsidRDefault="00CC6B54" w:rsidP="00F95BBE">
      <w:pPr>
        <w:pStyle w:val="Prrafodelista"/>
        <w:numPr>
          <w:ilvl w:val="0"/>
          <w:numId w:val="17"/>
        </w:numPr>
        <w:ind w:left="1134"/>
        <w:jc w:val="both"/>
        <w:rPr>
          <w:b/>
        </w:rPr>
      </w:pPr>
      <w:r>
        <w:t xml:space="preserve">Podrán participar de la promoción </w:t>
      </w:r>
      <w:r w:rsidR="00110CC5">
        <w:t>“</w:t>
      </w:r>
      <w:r w:rsidR="00BA3CBE">
        <w:rPr>
          <w:b/>
        </w:rPr>
        <w:t>Potencia tu embarcación con Valvoline</w:t>
      </w:r>
      <w:r w:rsidR="00110CC5">
        <w:rPr>
          <w:b/>
        </w:rPr>
        <w:t xml:space="preserve">” </w:t>
      </w:r>
      <w:r>
        <w:t>a</w:t>
      </w:r>
      <w:r w:rsidR="00811536">
        <w:t xml:space="preserve">quellas personas que </w:t>
      </w:r>
      <w:r w:rsidR="00F37805">
        <w:t>apli</w:t>
      </w:r>
      <w:r w:rsidR="00FF194E">
        <w:t xml:space="preserve">quen a ser clientes del </w:t>
      </w:r>
      <w:r w:rsidR="00AF19EE">
        <w:t xml:space="preserve">Canal Mostrador, Canal </w:t>
      </w:r>
      <w:proofErr w:type="spellStart"/>
      <w:r w:rsidR="00AF19EE">
        <w:t>Reseller</w:t>
      </w:r>
      <w:proofErr w:type="spellEnd"/>
      <w:r w:rsidR="00AF19EE">
        <w:t xml:space="preserve"> y Canal Directo </w:t>
      </w:r>
      <w:r w:rsidR="000D01A7">
        <w:t xml:space="preserve">en </w:t>
      </w:r>
      <w:r w:rsidR="00496A61">
        <w:t>los establecimientos de Distribuidora Cummins Perú</w:t>
      </w:r>
      <w:r>
        <w:t xml:space="preserve">. Además, </w:t>
      </w:r>
      <w:r w:rsidRPr="00F95BBE">
        <w:rPr>
          <w:color w:val="0D0D0D" w:themeColor="text1" w:themeTint="F2"/>
        </w:rPr>
        <w:t>deben</w:t>
      </w:r>
      <w:r w:rsidRPr="00F95BBE">
        <w:rPr>
          <w:color w:val="FF0000"/>
        </w:rPr>
        <w:t xml:space="preserve"> </w:t>
      </w:r>
      <w:r w:rsidR="00F37805">
        <w:t>ser mayor</w:t>
      </w:r>
      <w:r w:rsidR="00DE683A">
        <w:t>es</w:t>
      </w:r>
      <w:r w:rsidR="00F37805">
        <w:t xml:space="preserve"> de 18 años.</w:t>
      </w:r>
    </w:p>
    <w:p w14:paraId="6CFF82F9" w14:textId="040AFB48" w:rsidR="00A45724" w:rsidRDefault="00CC6B54" w:rsidP="00A45724">
      <w:pPr>
        <w:pStyle w:val="Prrafodelista"/>
        <w:numPr>
          <w:ilvl w:val="0"/>
          <w:numId w:val="13"/>
        </w:numPr>
        <w:ind w:left="1134"/>
        <w:jc w:val="both"/>
      </w:pPr>
      <w:r>
        <w:t>Los clientes afectos a esta promoción deberán ser personas naturales y/o jurídicas.</w:t>
      </w:r>
    </w:p>
    <w:p w14:paraId="0A2CA35F" w14:textId="77777777" w:rsidR="00A45724" w:rsidRDefault="00A45724" w:rsidP="00A45724">
      <w:pPr>
        <w:pStyle w:val="Prrafodelista"/>
        <w:numPr>
          <w:ilvl w:val="0"/>
          <w:numId w:val="13"/>
        </w:numPr>
        <w:ind w:left="1134"/>
        <w:jc w:val="both"/>
      </w:pPr>
      <w:r>
        <w:t>Aplica el tipo de cambio vigente al momento de la compra.</w:t>
      </w:r>
    </w:p>
    <w:p w14:paraId="68EF34F1" w14:textId="77777777" w:rsidR="00A45724" w:rsidRDefault="00A45724" w:rsidP="00A45724">
      <w:pPr>
        <w:pStyle w:val="Prrafodelista"/>
        <w:numPr>
          <w:ilvl w:val="0"/>
          <w:numId w:val="13"/>
        </w:numPr>
        <w:ind w:left="1134"/>
        <w:jc w:val="both"/>
      </w:pPr>
      <w:r>
        <w:t>Beneficios sujetos a disponibilidad en cada locación.</w:t>
      </w:r>
    </w:p>
    <w:p w14:paraId="0A67F943" w14:textId="77E9D5A3" w:rsidR="00A45724" w:rsidRDefault="00A45724" w:rsidP="00A45724">
      <w:pPr>
        <w:pStyle w:val="Prrafodelista"/>
        <w:numPr>
          <w:ilvl w:val="0"/>
          <w:numId w:val="13"/>
        </w:numPr>
        <w:ind w:left="1134"/>
        <w:jc w:val="both"/>
      </w:pPr>
      <w:r>
        <w:t>La participación implica el conocimiento y aceptación expresa de los Términos y Condiciones aquí expuestos.</w:t>
      </w:r>
    </w:p>
    <w:p w14:paraId="55FDB02D" w14:textId="77777777" w:rsidR="00F618C7" w:rsidRPr="00884C04" w:rsidRDefault="00F618C7" w:rsidP="00F618C7">
      <w:pPr>
        <w:pStyle w:val="Prrafodelista"/>
        <w:ind w:left="1134"/>
        <w:jc w:val="both"/>
      </w:pPr>
    </w:p>
    <w:p w14:paraId="75AB6CD7" w14:textId="77777777" w:rsidR="00F95BBE" w:rsidRDefault="00CC6B54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lastRenderedPageBreak/>
        <w:t>Disposiciones Generales</w:t>
      </w:r>
    </w:p>
    <w:p w14:paraId="26B2522B" w14:textId="70B07D69" w:rsidR="00A45724" w:rsidRDefault="00A45724" w:rsidP="00A45724">
      <w:pPr>
        <w:pStyle w:val="Prrafodelista"/>
        <w:jc w:val="both"/>
      </w:pPr>
      <w:r>
        <w:t>Se entenderá que todas las personas que directa o indirectamente forman parte o en cualquier otra forma en la presente promoción, han conocido y aceptado íntegramente las Bases y Condiciones de la presente promoción, no pudiendo deducir reclamo o acción de cualquier naturaleza en contra de Distri</w:t>
      </w:r>
      <w:r w:rsidR="00E80CC5">
        <w:t xml:space="preserve">buidora Cummins Perú S.A.C. ni </w:t>
      </w:r>
      <w:r w:rsidR="004D4CA8">
        <w:t xml:space="preserve">Lubrival S.A. </w:t>
      </w:r>
      <w:r w:rsidR="00E80CC5">
        <w:t xml:space="preserve"> </w:t>
      </w:r>
    </w:p>
    <w:p w14:paraId="369CAE2C" w14:textId="77777777" w:rsidR="00016A8E" w:rsidRDefault="00016A8E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A2124BF" w14:textId="7F9E7E77" w:rsidR="00560615" w:rsidRPr="001315DB" w:rsidRDefault="00560615" w:rsidP="009B2DAE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ANEXO 1</w:t>
      </w:r>
    </w:p>
    <w:tbl>
      <w:tblPr>
        <w:tblW w:w="8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255"/>
      </w:tblGrid>
      <w:tr w:rsidR="00560615" w:rsidRPr="0066347A" w14:paraId="5CC867B9" w14:textId="77777777" w:rsidTr="0038008A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000000"/>
            <w:hideMark/>
          </w:tcPr>
          <w:p w14:paraId="148BA86D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Tiendas/Sucursales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0000"/>
            <w:hideMark/>
          </w:tcPr>
          <w:p w14:paraId="4CC92CCC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Dirección </w:t>
            </w:r>
          </w:p>
        </w:tc>
      </w:tr>
      <w:tr w:rsidR="00BA3CBE" w:rsidRPr="0066347A" w14:paraId="3EB12ABD" w14:textId="77777777" w:rsidTr="004A08B9">
        <w:trPr>
          <w:trHeight w:val="300"/>
        </w:trPr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0F400757" w14:textId="40334C41" w:rsidR="00BA3CBE" w:rsidRPr="0066347A" w:rsidRDefault="00BA3CBE" w:rsidP="00BA3CB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Piura 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5FAB383" w14:textId="77777777" w:rsidR="00BA3CBE" w:rsidRPr="0094125C" w:rsidRDefault="00BA3CBE" w:rsidP="00BA3CB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94125C">
              <w:rPr>
                <w:rFonts w:ascii="Calibri" w:eastAsia="Times New Roman" w:hAnsi="Calibri" w:cs="Calibri"/>
                <w:lang w:eastAsia="es-PE"/>
              </w:rPr>
              <w:t>Zona Industrial IV. Prolongación Avenida Sánchez Cerro</w:t>
            </w:r>
          </w:p>
          <w:p w14:paraId="266653FF" w14:textId="3DC595D6" w:rsidR="00BA3CBE" w:rsidRPr="0066347A" w:rsidRDefault="00BA3CBE" w:rsidP="00BA3CB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94125C">
              <w:rPr>
                <w:rFonts w:ascii="Calibri" w:eastAsia="Times New Roman" w:hAnsi="Calibri" w:cs="Calibri"/>
                <w:lang w:eastAsia="es-PE"/>
              </w:rPr>
              <w:t xml:space="preserve">N°4396, </w:t>
            </w:r>
            <w:proofErr w:type="spellStart"/>
            <w:r w:rsidRPr="0094125C">
              <w:rPr>
                <w:rFonts w:ascii="Calibri" w:eastAsia="Times New Roman" w:hAnsi="Calibri" w:cs="Calibri"/>
                <w:lang w:eastAsia="es-PE"/>
              </w:rPr>
              <w:t>Mz</w:t>
            </w:r>
            <w:proofErr w:type="spellEnd"/>
            <w:r w:rsidRPr="0094125C">
              <w:rPr>
                <w:rFonts w:ascii="Calibri" w:eastAsia="Times New Roman" w:hAnsi="Calibri" w:cs="Calibri"/>
                <w:lang w:eastAsia="es-PE"/>
              </w:rPr>
              <w:t xml:space="preserve"> “A” Lote 1, distrito de Veintiséis de Octubre</w:t>
            </w:r>
          </w:p>
        </w:tc>
      </w:tr>
      <w:tr w:rsidR="00BA3CBE" w:rsidRPr="0066347A" w14:paraId="43DB5E83" w14:textId="77777777" w:rsidTr="004A08B9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DC16AFB" w14:textId="69B7408B" w:rsidR="00BA3CBE" w:rsidRPr="0066347A" w:rsidRDefault="00BA3CBE" w:rsidP="00BA3CB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Chimbote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1DC3F" w14:textId="0367929B" w:rsidR="00BA3CBE" w:rsidRPr="0066347A" w:rsidRDefault="00BA3CBE" w:rsidP="00BA3CB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lang w:eastAsia="es-PE"/>
              </w:rPr>
              <w:t>Av. Victor Raúl Haya De La Torre 2850 </w:t>
            </w:r>
            <w:proofErr w:type="spellStart"/>
            <w:r w:rsidRPr="0066347A">
              <w:rPr>
                <w:rFonts w:ascii="Calibri" w:eastAsia="Times New Roman" w:hAnsi="Calibri" w:cs="Calibri"/>
                <w:lang w:eastAsia="es-PE"/>
              </w:rPr>
              <w:t>Mz</w:t>
            </w:r>
            <w:proofErr w:type="spellEnd"/>
            <w:r w:rsidRPr="0066347A">
              <w:rPr>
                <w:rFonts w:ascii="Calibri" w:eastAsia="Times New Roman" w:hAnsi="Calibri" w:cs="Calibri"/>
                <w:lang w:eastAsia="es-PE"/>
              </w:rPr>
              <w:t>. G1 Lote 2 AA.HH. Miraflores Alto </w:t>
            </w:r>
          </w:p>
        </w:tc>
      </w:tr>
    </w:tbl>
    <w:p w14:paraId="39145124" w14:textId="77777777" w:rsidR="00560615" w:rsidRDefault="00560615" w:rsidP="00560615"/>
    <w:sectPr w:rsidR="00560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236DD" w14:textId="77777777" w:rsidR="00BD3CAA" w:rsidRDefault="00BD3CAA" w:rsidP="00496A61">
      <w:pPr>
        <w:spacing w:after="0" w:line="240" w:lineRule="auto"/>
      </w:pPr>
      <w:r>
        <w:separator/>
      </w:r>
    </w:p>
  </w:endnote>
  <w:endnote w:type="continuationSeparator" w:id="0">
    <w:p w14:paraId="34D62AD1" w14:textId="77777777" w:rsidR="00BD3CAA" w:rsidRDefault="00BD3CAA" w:rsidP="00496A61">
      <w:pPr>
        <w:spacing w:after="0" w:line="240" w:lineRule="auto"/>
      </w:pPr>
      <w:r>
        <w:continuationSeparator/>
      </w:r>
    </w:p>
  </w:endnote>
  <w:endnote w:type="continuationNotice" w:id="1">
    <w:p w14:paraId="770E91E4" w14:textId="77777777" w:rsidR="00BD3CAA" w:rsidRDefault="00BD3C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B89E" w14:textId="77777777" w:rsidR="00BD3CAA" w:rsidRDefault="00BD3CAA" w:rsidP="00496A61">
      <w:pPr>
        <w:spacing w:after="0" w:line="240" w:lineRule="auto"/>
      </w:pPr>
      <w:r>
        <w:separator/>
      </w:r>
    </w:p>
  </w:footnote>
  <w:footnote w:type="continuationSeparator" w:id="0">
    <w:p w14:paraId="1080E26C" w14:textId="77777777" w:rsidR="00BD3CAA" w:rsidRDefault="00BD3CAA" w:rsidP="00496A61">
      <w:pPr>
        <w:spacing w:after="0" w:line="240" w:lineRule="auto"/>
      </w:pPr>
      <w:r>
        <w:continuationSeparator/>
      </w:r>
    </w:p>
  </w:footnote>
  <w:footnote w:type="continuationNotice" w:id="1">
    <w:p w14:paraId="78E17C6A" w14:textId="77777777" w:rsidR="00BD3CAA" w:rsidRDefault="00BD3C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9E2"/>
    <w:multiLevelType w:val="hybridMultilevel"/>
    <w:tmpl w:val="6802B6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2FD"/>
    <w:multiLevelType w:val="multilevel"/>
    <w:tmpl w:val="5690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563B8"/>
    <w:multiLevelType w:val="hybridMultilevel"/>
    <w:tmpl w:val="0BFAF0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76EC"/>
    <w:multiLevelType w:val="hybridMultilevel"/>
    <w:tmpl w:val="17B60BAA"/>
    <w:lvl w:ilvl="0" w:tplc="40AC6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A5385"/>
    <w:multiLevelType w:val="hybridMultilevel"/>
    <w:tmpl w:val="A6DCCD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84D96"/>
    <w:multiLevelType w:val="hybridMultilevel"/>
    <w:tmpl w:val="8078FA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F31E2"/>
    <w:multiLevelType w:val="hybridMultilevel"/>
    <w:tmpl w:val="B322CF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30AB"/>
    <w:multiLevelType w:val="hybridMultilevel"/>
    <w:tmpl w:val="90D82FF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743A40"/>
    <w:multiLevelType w:val="hybridMultilevel"/>
    <w:tmpl w:val="A70CF044"/>
    <w:lvl w:ilvl="0" w:tplc="9B5C9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60C28"/>
    <w:multiLevelType w:val="hybridMultilevel"/>
    <w:tmpl w:val="260A948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BD4017"/>
    <w:multiLevelType w:val="hybridMultilevel"/>
    <w:tmpl w:val="C9C299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214FA"/>
    <w:multiLevelType w:val="hybridMultilevel"/>
    <w:tmpl w:val="FCF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278E"/>
    <w:multiLevelType w:val="hybridMultilevel"/>
    <w:tmpl w:val="5262CF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459C"/>
    <w:multiLevelType w:val="hybridMultilevel"/>
    <w:tmpl w:val="8D3CB7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280B"/>
    <w:multiLevelType w:val="hybridMultilevel"/>
    <w:tmpl w:val="F0D48B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821A6"/>
    <w:multiLevelType w:val="hybridMultilevel"/>
    <w:tmpl w:val="F32466C0"/>
    <w:lvl w:ilvl="0" w:tplc="F232FB00">
      <w:start w:val="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B1FAC"/>
    <w:multiLevelType w:val="hybridMultilevel"/>
    <w:tmpl w:val="E90E7F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647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5082593">
    <w:abstractNumId w:val="8"/>
  </w:num>
  <w:num w:numId="3" w16cid:durableId="2097745145">
    <w:abstractNumId w:val="4"/>
  </w:num>
  <w:num w:numId="4" w16cid:durableId="913472002">
    <w:abstractNumId w:val="10"/>
  </w:num>
  <w:num w:numId="5" w16cid:durableId="556668777">
    <w:abstractNumId w:val="15"/>
  </w:num>
  <w:num w:numId="6" w16cid:durableId="1102190270">
    <w:abstractNumId w:val="3"/>
  </w:num>
  <w:num w:numId="7" w16cid:durableId="191773334">
    <w:abstractNumId w:val="13"/>
  </w:num>
  <w:num w:numId="8" w16cid:durableId="1077752871">
    <w:abstractNumId w:val="1"/>
  </w:num>
  <w:num w:numId="9" w16cid:durableId="344132184">
    <w:abstractNumId w:val="11"/>
  </w:num>
  <w:num w:numId="10" w16cid:durableId="1529297185">
    <w:abstractNumId w:val="16"/>
  </w:num>
  <w:num w:numId="11" w16cid:durableId="1613586645">
    <w:abstractNumId w:val="6"/>
  </w:num>
  <w:num w:numId="12" w16cid:durableId="1581062752">
    <w:abstractNumId w:val="14"/>
  </w:num>
  <w:num w:numId="13" w16cid:durableId="1031802562">
    <w:abstractNumId w:val="5"/>
  </w:num>
  <w:num w:numId="14" w16cid:durableId="1293170621">
    <w:abstractNumId w:val="2"/>
  </w:num>
  <w:num w:numId="15" w16cid:durableId="1926185320">
    <w:abstractNumId w:val="7"/>
  </w:num>
  <w:num w:numId="16" w16cid:durableId="572160541">
    <w:abstractNumId w:val="0"/>
  </w:num>
  <w:num w:numId="17" w16cid:durableId="1201211066">
    <w:abstractNumId w:val="9"/>
  </w:num>
  <w:num w:numId="18" w16cid:durableId="127477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54"/>
    <w:rsid w:val="000102D0"/>
    <w:rsid w:val="00011CF0"/>
    <w:rsid w:val="00012E2B"/>
    <w:rsid w:val="00016A8E"/>
    <w:rsid w:val="00022B78"/>
    <w:rsid w:val="000250BC"/>
    <w:rsid w:val="0003067C"/>
    <w:rsid w:val="00053744"/>
    <w:rsid w:val="00054381"/>
    <w:rsid w:val="00054C57"/>
    <w:rsid w:val="00063C52"/>
    <w:rsid w:val="00066768"/>
    <w:rsid w:val="00073FB4"/>
    <w:rsid w:val="0009365F"/>
    <w:rsid w:val="000A64E0"/>
    <w:rsid w:val="000D01A7"/>
    <w:rsid w:val="000D1B02"/>
    <w:rsid w:val="000D3C96"/>
    <w:rsid w:val="000D42D8"/>
    <w:rsid w:val="000D5B49"/>
    <w:rsid w:val="000E1CDF"/>
    <w:rsid w:val="000E2470"/>
    <w:rsid w:val="000E7821"/>
    <w:rsid w:val="00100CE8"/>
    <w:rsid w:val="00104E3C"/>
    <w:rsid w:val="00105C6B"/>
    <w:rsid w:val="00110CC5"/>
    <w:rsid w:val="001113D6"/>
    <w:rsid w:val="001121B9"/>
    <w:rsid w:val="001131BE"/>
    <w:rsid w:val="00113D42"/>
    <w:rsid w:val="0012072D"/>
    <w:rsid w:val="00136347"/>
    <w:rsid w:val="00140FB6"/>
    <w:rsid w:val="001422A5"/>
    <w:rsid w:val="00142DE0"/>
    <w:rsid w:val="00155FBD"/>
    <w:rsid w:val="00157697"/>
    <w:rsid w:val="001616A6"/>
    <w:rsid w:val="001668BA"/>
    <w:rsid w:val="0019426A"/>
    <w:rsid w:val="001A5720"/>
    <w:rsid w:val="001C245F"/>
    <w:rsid w:val="001D1FC9"/>
    <w:rsid w:val="001E573E"/>
    <w:rsid w:val="00200D0A"/>
    <w:rsid w:val="00204F9B"/>
    <w:rsid w:val="00222DAE"/>
    <w:rsid w:val="002234E1"/>
    <w:rsid w:val="00243398"/>
    <w:rsid w:val="00251F32"/>
    <w:rsid w:val="00253A87"/>
    <w:rsid w:val="0026143B"/>
    <w:rsid w:val="0027032C"/>
    <w:rsid w:val="002746BB"/>
    <w:rsid w:val="0028507E"/>
    <w:rsid w:val="00286233"/>
    <w:rsid w:val="00291FF2"/>
    <w:rsid w:val="002936E9"/>
    <w:rsid w:val="00296006"/>
    <w:rsid w:val="002A2588"/>
    <w:rsid w:val="002A4CE7"/>
    <w:rsid w:val="002A7701"/>
    <w:rsid w:val="002C1AC4"/>
    <w:rsid w:val="002C46C6"/>
    <w:rsid w:val="002D6530"/>
    <w:rsid w:val="002F09A2"/>
    <w:rsid w:val="002F1D29"/>
    <w:rsid w:val="002F37D0"/>
    <w:rsid w:val="002F4459"/>
    <w:rsid w:val="002F76E3"/>
    <w:rsid w:val="003001FF"/>
    <w:rsid w:val="003252E5"/>
    <w:rsid w:val="00331B70"/>
    <w:rsid w:val="00334CCE"/>
    <w:rsid w:val="00343754"/>
    <w:rsid w:val="00363DCD"/>
    <w:rsid w:val="003748F5"/>
    <w:rsid w:val="0038008A"/>
    <w:rsid w:val="00391D7C"/>
    <w:rsid w:val="00395FEE"/>
    <w:rsid w:val="003A0B32"/>
    <w:rsid w:val="003C223F"/>
    <w:rsid w:val="003E4D30"/>
    <w:rsid w:val="003F7C36"/>
    <w:rsid w:val="0041143A"/>
    <w:rsid w:val="00417666"/>
    <w:rsid w:val="00436B85"/>
    <w:rsid w:val="0043742F"/>
    <w:rsid w:val="00445681"/>
    <w:rsid w:val="00455AB4"/>
    <w:rsid w:val="00460445"/>
    <w:rsid w:val="00470D30"/>
    <w:rsid w:val="0047608B"/>
    <w:rsid w:val="0049538A"/>
    <w:rsid w:val="00496A61"/>
    <w:rsid w:val="004978B5"/>
    <w:rsid w:val="004A08D0"/>
    <w:rsid w:val="004C065F"/>
    <w:rsid w:val="004D09B4"/>
    <w:rsid w:val="004D4CA8"/>
    <w:rsid w:val="004E39F5"/>
    <w:rsid w:val="004E5D7C"/>
    <w:rsid w:val="004E5DF4"/>
    <w:rsid w:val="004F0A77"/>
    <w:rsid w:val="005107F9"/>
    <w:rsid w:val="00513594"/>
    <w:rsid w:val="005146FB"/>
    <w:rsid w:val="00522021"/>
    <w:rsid w:val="00522703"/>
    <w:rsid w:val="0053087C"/>
    <w:rsid w:val="00532789"/>
    <w:rsid w:val="00536E49"/>
    <w:rsid w:val="0054044E"/>
    <w:rsid w:val="00543455"/>
    <w:rsid w:val="0054521B"/>
    <w:rsid w:val="00560615"/>
    <w:rsid w:val="005732E6"/>
    <w:rsid w:val="00573FB8"/>
    <w:rsid w:val="005845FB"/>
    <w:rsid w:val="00591FD7"/>
    <w:rsid w:val="00595A9D"/>
    <w:rsid w:val="00595D46"/>
    <w:rsid w:val="005A7F3A"/>
    <w:rsid w:val="005D35C0"/>
    <w:rsid w:val="005E76BF"/>
    <w:rsid w:val="00603A32"/>
    <w:rsid w:val="006101B8"/>
    <w:rsid w:val="006133E7"/>
    <w:rsid w:val="006418FC"/>
    <w:rsid w:val="00647260"/>
    <w:rsid w:val="0065251E"/>
    <w:rsid w:val="006563E4"/>
    <w:rsid w:val="006606A6"/>
    <w:rsid w:val="00663DD4"/>
    <w:rsid w:val="0067607B"/>
    <w:rsid w:val="006864F3"/>
    <w:rsid w:val="006A4D8F"/>
    <w:rsid w:val="006A5B33"/>
    <w:rsid w:val="006B202B"/>
    <w:rsid w:val="006B7E16"/>
    <w:rsid w:val="006C6BCF"/>
    <w:rsid w:val="006E2B81"/>
    <w:rsid w:val="006F61C7"/>
    <w:rsid w:val="00705F64"/>
    <w:rsid w:val="007063C3"/>
    <w:rsid w:val="00714174"/>
    <w:rsid w:val="007329F3"/>
    <w:rsid w:val="007365E4"/>
    <w:rsid w:val="007368B9"/>
    <w:rsid w:val="00740D2B"/>
    <w:rsid w:val="007466EA"/>
    <w:rsid w:val="0075233C"/>
    <w:rsid w:val="007535E1"/>
    <w:rsid w:val="00756341"/>
    <w:rsid w:val="007720B8"/>
    <w:rsid w:val="00783363"/>
    <w:rsid w:val="007942D9"/>
    <w:rsid w:val="007A0B6F"/>
    <w:rsid w:val="007C403E"/>
    <w:rsid w:val="007C52AF"/>
    <w:rsid w:val="007F4F2C"/>
    <w:rsid w:val="00807823"/>
    <w:rsid w:val="00811536"/>
    <w:rsid w:val="008173CC"/>
    <w:rsid w:val="0082577F"/>
    <w:rsid w:val="00827C7B"/>
    <w:rsid w:val="008559EB"/>
    <w:rsid w:val="008610F0"/>
    <w:rsid w:val="00861B0A"/>
    <w:rsid w:val="00883FD8"/>
    <w:rsid w:val="008844A6"/>
    <w:rsid w:val="00884C04"/>
    <w:rsid w:val="008A281A"/>
    <w:rsid w:val="008B040D"/>
    <w:rsid w:val="008B2B99"/>
    <w:rsid w:val="008B61B2"/>
    <w:rsid w:val="008C24EC"/>
    <w:rsid w:val="008E657D"/>
    <w:rsid w:val="009003BF"/>
    <w:rsid w:val="00902D9A"/>
    <w:rsid w:val="00914CDC"/>
    <w:rsid w:val="00916ECA"/>
    <w:rsid w:val="009170B7"/>
    <w:rsid w:val="009322B7"/>
    <w:rsid w:val="0095529A"/>
    <w:rsid w:val="00987103"/>
    <w:rsid w:val="0098D922"/>
    <w:rsid w:val="00995EB8"/>
    <w:rsid w:val="009A1F46"/>
    <w:rsid w:val="009B2DAE"/>
    <w:rsid w:val="009B7356"/>
    <w:rsid w:val="009C4B46"/>
    <w:rsid w:val="009D1698"/>
    <w:rsid w:val="009F6159"/>
    <w:rsid w:val="00A0476D"/>
    <w:rsid w:val="00A0629F"/>
    <w:rsid w:val="00A36590"/>
    <w:rsid w:val="00A45724"/>
    <w:rsid w:val="00A63449"/>
    <w:rsid w:val="00A70CCC"/>
    <w:rsid w:val="00A718D6"/>
    <w:rsid w:val="00A841D7"/>
    <w:rsid w:val="00A855FD"/>
    <w:rsid w:val="00A856D1"/>
    <w:rsid w:val="00A930D8"/>
    <w:rsid w:val="00AA0899"/>
    <w:rsid w:val="00AA173E"/>
    <w:rsid w:val="00AC1D6A"/>
    <w:rsid w:val="00AC227F"/>
    <w:rsid w:val="00AC5CC6"/>
    <w:rsid w:val="00AD4756"/>
    <w:rsid w:val="00AE503D"/>
    <w:rsid w:val="00AE6F67"/>
    <w:rsid w:val="00AF068E"/>
    <w:rsid w:val="00AF19EE"/>
    <w:rsid w:val="00B115A7"/>
    <w:rsid w:val="00B33F5D"/>
    <w:rsid w:val="00B53198"/>
    <w:rsid w:val="00B5355A"/>
    <w:rsid w:val="00B53CB1"/>
    <w:rsid w:val="00B66DEF"/>
    <w:rsid w:val="00B74585"/>
    <w:rsid w:val="00B80196"/>
    <w:rsid w:val="00B8067A"/>
    <w:rsid w:val="00B85687"/>
    <w:rsid w:val="00B8789D"/>
    <w:rsid w:val="00B97432"/>
    <w:rsid w:val="00BA0E3D"/>
    <w:rsid w:val="00BA3CBE"/>
    <w:rsid w:val="00BB4D2A"/>
    <w:rsid w:val="00BB5045"/>
    <w:rsid w:val="00BB6749"/>
    <w:rsid w:val="00BC013B"/>
    <w:rsid w:val="00BC3C79"/>
    <w:rsid w:val="00BC601A"/>
    <w:rsid w:val="00BD3CAA"/>
    <w:rsid w:val="00BE11D1"/>
    <w:rsid w:val="00BE6046"/>
    <w:rsid w:val="00C12A94"/>
    <w:rsid w:val="00C174B5"/>
    <w:rsid w:val="00C253E2"/>
    <w:rsid w:val="00C26E6B"/>
    <w:rsid w:val="00C3170A"/>
    <w:rsid w:val="00C32A2E"/>
    <w:rsid w:val="00C35DB2"/>
    <w:rsid w:val="00C620E2"/>
    <w:rsid w:val="00C65D98"/>
    <w:rsid w:val="00C716EC"/>
    <w:rsid w:val="00C72F77"/>
    <w:rsid w:val="00C733D5"/>
    <w:rsid w:val="00C8749D"/>
    <w:rsid w:val="00C87CFF"/>
    <w:rsid w:val="00CC2D17"/>
    <w:rsid w:val="00CC5A0B"/>
    <w:rsid w:val="00CC6B54"/>
    <w:rsid w:val="00CD7055"/>
    <w:rsid w:val="00CF1A13"/>
    <w:rsid w:val="00D04B8E"/>
    <w:rsid w:val="00D163A7"/>
    <w:rsid w:val="00D25200"/>
    <w:rsid w:val="00D324E2"/>
    <w:rsid w:val="00D33541"/>
    <w:rsid w:val="00D35AE0"/>
    <w:rsid w:val="00D36A6E"/>
    <w:rsid w:val="00D44387"/>
    <w:rsid w:val="00D45676"/>
    <w:rsid w:val="00D50D98"/>
    <w:rsid w:val="00D51913"/>
    <w:rsid w:val="00D56B63"/>
    <w:rsid w:val="00D84F00"/>
    <w:rsid w:val="00D90397"/>
    <w:rsid w:val="00D9119F"/>
    <w:rsid w:val="00D95B6E"/>
    <w:rsid w:val="00DA1B54"/>
    <w:rsid w:val="00DA3436"/>
    <w:rsid w:val="00DB3233"/>
    <w:rsid w:val="00DC0968"/>
    <w:rsid w:val="00DC0EF0"/>
    <w:rsid w:val="00DC2CCA"/>
    <w:rsid w:val="00DC7DCB"/>
    <w:rsid w:val="00DE22FC"/>
    <w:rsid w:val="00DE683A"/>
    <w:rsid w:val="00DF60BB"/>
    <w:rsid w:val="00E12260"/>
    <w:rsid w:val="00E12B85"/>
    <w:rsid w:val="00E24023"/>
    <w:rsid w:val="00E32417"/>
    <w:rsid w:val="00E46830"/>
    <w:rsid w:val="00E62D53"/>
    <w:rsid w:val="00E75861"/>
    <w:rsid w:val="00E77AE1"/>
    <w:rsid w:val="00E80CC5"/>
    <w:rsid w:val="00EA673D"/>
    <w:rsid w:val="00EB0965"/>
    <w:rsid w:val="00EB2C51"/>
    <w:rsid w:val="00EB7AFB"/>
    <w:rsid w:val="00EC5DFB"/>
    <w:rsid w:val="00EF20E6"/>
    <w:rsid w:val="00EF20F3"/>
    <w:rsid w:val="00EF3EB2"/>
    <w:rsid w:val="00F00E4D"/>
    <w:rsid w:val="00F05356"/>
    <w:rsid w:val="00F063DD"/>
    <w:rsid w:val="00F11C4B"/>
    <w:rsid w:val="00F13D2F"/>
    <w:rsid w:val="00F23416"/>
    <w:rsid w:val="00F371F7"/>
    <w:rsid w:val="00F37805"/>
    <w:rsid w:val="00F41984"/>
    <w:rsid w:val="00F527AA"/>
    <w:rsid w:val="00F54490"/>
    <w:rsid w:val="00F571FA"/>
    <w:rsid w:val="00F611EC"/>
    <w:rsid w:val="00F618C7"/>
    <w:rsid w:val="00F61C55"/>
    <w:rsid w:val="00F8336B"/>
    <w:rsid w:val="00F91620"/>
    <w:rsid w:val="00F917D3"/>
    <w:rsid w:val="00F95BBE"/>
    <w:rsid w:val="00FB5381"/>
    <w:rsid w:val="00FB6827"/>
    <w:rsid w:val="00FC36E9"/>
    <w:rsid w:val="00FC488B"/>
    <w:rsid w:val="00FD5A31"/>
    <w:rsid w:val="00FE02A5"/>
    <w:rsid w:val="00FE2511"/>
    <w:rsid w:val="00FE26CA"/>
    <w:rsid w:val="00FF0281"/>
    <w:rsid w:val="00FF194E"/>
    <w:rsid w:val="00FF5D39"/>
    <w:rsid w:val="084DF485"/>
    <w:rsid w:val="093C73DA"/>
    <w:rsid w:val="0D1732C0"/>
    <w:rsid w:val="0DC950B0"/>
    <w:rsid w:val="0F9D0731"/>
    <w:rsid w:val="17F20D56"/>
    <w:rsid w:val="1C2EDF10"/>
    <w:rsid w:val="1DFD9AC5"/>
    <w:rsid w:val="22BE7768"/>
    <w:rsid w:val="2510E914"/>
    <w:rsid w:val="27C26AC5"/>
    <w:rsid w:val="29AD6C03"/>
    <w:rsid w:val="2B9D4888"/>
    <w:rsid w:val="3004962F"/>
    <w:rsid w:val="3A27C478"/>
    <w:rsid w:val="3D0E04E2"/>
    <w:rsid w:val="3DCC28AF"/>
    <w:rsid w:val="402ED625"/>
    <w:rsid w:val="414FB0CC"/>
    <w:rsid w:val="46E5287E"/>
    <w:rsid w:val="4C50D5F2"/>
    <w:rsid w:val="54C48B72"/>
    <w:rsid w:val="57596EB6"/>
    <w:rsid w:val="598D5D44"/>
    <w:rsid w:val="611E3EB6"/>
    <w:rsid w:val="664ADD6D"/>
    <w:rsid w:val="67408C11"/>
    <w:rsid w:val="67EDC8B4"/>
    <w:rsid w:val="6B2CFD33"/>
    <w:rsid w:val="6F840875"/>
    <w:rsid w:val="71B73962"/>
    <w:rsid w:val="748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581F1"/>
  <w15:docId w15:val="{9945C725-3099-4B4F-9AEB-8BC0DAFA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5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B54"/>
    <w:pPr>
      <w:ind w:left="720"/>
      <w:contextualSpacing/>
    </w:pPr>
  </w:style>
  <w:style w:type="table" w:styleId="Listaclara">
    <w:name w:val="Light List"/>
    <w:basedOn w:val="Tablanormal"/>
    <w:uiPriority w:val="61"/>
    <w:unhideWhenUsed/>
    <w:rsid w:val="00CC6B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clara">
    <w:name w:val="Light Grid"/>
    <w:basedOn w:val="Tablanormal"/>
    <w:uiPriority w:val="62"/>
    <w:unhideWhenUsed/>
    <w:rsid w:val="00CC6B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05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3170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D3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70D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0D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0D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0D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0D3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96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A61"/>
  </w:style>
  <w:style w:type="paragraph" w:styleId="Piedepgina">
    <w:name w:val="footer"/>
    <w:basedOn w:val="Normal"/>
    <w:link w:val="PiedepginaCar"/>
    <w:uiPriority w:val="99"/>
    <w:unhideWhenUsed/>
    <w:rsid w:val="00496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A61"/>
  </w:style>
  <w:style w:type="character" w:customStyle="1" w:styleId="normaltextrun">
    <w:name w:val="normaltextrun"/>
    <w:basedOn w:val="Fuentedeprrafopredeter"/>
    <w:rsid w:val="00543455"/>
  </w:style>
  <w:style w:type="character" w:customStyle="1" w:styleId="ui-provider">
    <w:name w:val="ui-provider"/>
    <w:basedOn w:val="Fuentedeprrafopredeter"/>
    <w:rsid w:val="00DA3436"/>
  </w:style>
  <w:style w:type="paragraph" w:customStyle="1" w:styleId="xmsonormal">
    <w:name w:val="x_msonormal"/>
    <w:basedOn w:val="Normal"/>
    <w:rsid w:val="00AF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09ED946441294C90E15B2780C47FF1" ma:contentTypeVersion="14" ma:contentTypeDescription="Crear nuevo documento." ma:contentTypeScope="" ma:versionID="e464cf16ec11bb23df0b23bd2e08cc51">
  <xsd:schema xmlns:xsd="http://www.w3.org/2001/XMLSchema" xmlns:xs="http://www.w3.org/2001/XMLSchema" xmlns:p="http://schemas.microsoft.com/office/2006/metadata/properties" xmlns:ns2="1f8f0a66-901c-4f4d-91e9-c4e9c1e3bef9" xmlns:ns3="f3c15ab8-b513-405f-951d-99ca5cb4e1ad" targetNamespace="http://schemas.microsoft.com/office/2006/metadata/properties" ma:root="true" ma:fieldsID="d3947ec0037662981aceaca4df3cc0a5" ns2:_="" ns3:_="">
    <xsd:import namespace="1f8f0a66-901c-4f4d-91e9-c4e9c1e3bef9"/>
    <xsd:import namespace="f3c15ab8-b513-405f-951d-99ca5cb4e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0a66-901c-4f4d-91e9-c4e9c1e3b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0282430a-4a33-4ed0-ab1f-5ce534be3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15ab8-b513-405f-951d-99ca5cb4e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62a166-fae9-4b68-9a01-5974acb25959}" ma:internalName="TaxCatchAll" ma:showField="CatchAllData" ma:web="f3c15ab8-b513-405f-951d-99ca5cb4e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f0a66-901c-4f4d-91e9-c4e9c1e3bef9">
      <Terms xmlns="http://schemas.microsoft.com/office/infopath/2007/PartnerControls"/>
    </lcf76f155ced4ddcb4097134ff3c332f>
    <TaxCatchAll xmlns="f3c15ab8-b513-405f-951d-99ca5cb4e1ad" xsi:nil="true"/>
  </documentManagement>
</p:properties>
</file>

<file path=customXml/itemProps1.xml><?xml version="1.0" encoding="utf-8"?>
<ds:datastoreItem xmlns:ds="http://schemas.openxmlformats.org/officeDocument/2006/customXml" ds:itemID="{B0BDF94C-168C-4660-AAC5-71BBA5DB8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B96FF-68F2-4310-BD0F-D34D42E4A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49439-AAB2-49C0-AB9E-496ACD0F0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f0a66-901c-4f4d-91e9-c4e9c1e3bef9"/>
    <ds:schemaRef ds:uri="f3c15ab8-b513-405f-951d-99ca5cb4e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77F0A1-EC53-41FF-9376-38CB101E96E6}">
  <ds:schemaRefs>
    <ds:schemaRef ds:uri="http://schemas.microsoft.com/office/2006/metadata/properties"/>
    <ds:schemaRef ds:uri="http://schemas.microsoft.com/office/infopath/2007/PartnerControls"/>
    <ds:schemaRef ds:uri="1f8f0a66-901c-4f4d-91e9-c4e9c1e3bef9"/>
    <ds:schemaRef ds:uri="f3c15ab8-b513-405f-951d-99ca5cb4e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XIMENA ALEMAN CORREA</dc:creator>
  <cp:keywords/>
  <cp:lastModifiedBy>Hugo Tapia Aguilar</cp:lastModifiedBy>
  <cp:revision>63</cp:revision>
  <dcterms:created xsi:type="dcterms:W3CDTF">2022-05-09T18:47:00Z</dcterms:created>
  <dcterms:modified xsi:type="dcterms:W3CDTF">2024-10-07T13:14:00Z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0x0101005E09ED946441294C90E15B2780C47FF1</vt:lpwstr>
  </property>
</Properties>
</file>